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b w:val="1"/>
        </w:rPr>
      </w:pPr>
      <w:bookmarkStart w:colFirst="0" w:colLast="0" w:name="_64qw8do0qt19" w:id="0"/>
      <w:bookmarkEnd w:id="0"/>
      <w:r w:rsidDel="00000000" w:rsidR="00000000" w:rsidRPr="00000000">
        <w:rPr>
          <w:b w:val="1"/>
          <w:rtl w:val="0"/>
        </w:rPr>
        <w:t xml:space="preserve">LB-ELA Meeting Summary</w:t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/>
      </w:pPr>
      <w:bookmarkStart w:colFirst="0" w:colLast="0" w:name="_uz33pnj0pl0c" w:id="1"/>
      <w:bookmarkEnd w:id="1"/>
      <w:r w:rsidDel="00000000" w:rsidR="00000000" w:rsidRPr="00000000">
        <w:rPr>
          <w:rtl w:val="0"/>
        </w:rPr>
        <w:t xml:space="preserve">Oct 19, 2023</w:t>
      </w:r>
      <w:r w:rsidDel="00000000" w:rsidR="00000000" w:rsidRPr="00000000">
        <w:rPr>
          <w:rtl w:val="0"/>
        </w:rPr>
        <w:t xml:space="preserve"> | Asm. Anthony Rendon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Elected Staff: </w:t>
      </w:r>
      <w:r w:rsidDel="00000000" w:rsidR="00000000" w:rsidRPr="00000000">
        <w:rPr>
          <w:rtl w:val="0"/>
        </w:rPr>
        <w:t xml:space="preserve">Franbert Calderon (Field Representative - Lakewood)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Project Team Staff:</w:t>
      </w:r>
      <w:r w:rsidDel="00000000" w:rsidR="00000000" w:rsidRPr="00000000">
        <w:rPr>
          <w:rtl w:val="0"/>
        </w:rPr>
        <w:t xml:space="preserve"> Edna Degollado, Robert Calix, Jon Adame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Robert Calix led the meeting due to technical issues from the Lee Andrews Group team.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Follow-up materials and 10/23 TF meeting recording was shared with Franbert.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0e101a"/>
          <w:sz w:val="24"/>
          <w:szCs w:val="24"/>
        </w:rPr>
      </w:pPr>
      <w:r w:rsidDel="00000000" w:rsidR="00000000" w:rsidRPr="00000000">
        <w:rPr>
          <w:color w:val="0e101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7" ma:contentTypeDescription="Create a new document." ma:contentTypeScope="" ma:versionID="16af518e19419aea5c5c2af4ce0d80dd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a877f5374642b500488ca84f466656f5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3CC2B7-F30A-4BDD-8B1C-648355CD9FE0}"/>
</file>

<file path=customXml/itemProps2.xml><?xml version="1.0" encoding="utf-8"?>
<ds:datastoreItem xmlns:ds="http://schemas.openxmlformats.org/officeDocument/2006/customXml" ds:itemID="{2B6672D7-896C-4F73-966C-28451F3E8789}"/>
</file>

<file path=customXml/itemProps3.xml><?xml version="1.0" encoding="utf-8"?>
<ds:datastoreItem xmlns:ds="http://schemas.openxmlformats.org/officeDocument/2006/customXml" ds:itemID="{C9C8B57F-434C-4E1D-9DDB-B51A8069823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0x010100D999B5237FD1BC49A12D7F19280DEB73</vt:lpwstr>
  </property>
</Properties>
</file>